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147" w:type="dxa"/>
        <w:tblLook w:val="04A0" w:firstRow="1" w:lastRow="0" w:firstColumn="1" w:lastColumn="0" w:noHBand="0" w:noVBand="1"/>
      </w:tblPr>
      <w:tblGrid>
        <w:gridCol w:w="1107"/>
        <w:gridCol w:w="14486"/>
      </w:tblGrid>
      <w:tr w:rsidR="0098078A" w:rsidRPr="0098078A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8A" w:rsidRPr="0098078A" w:rsidRDefault="0098078A" w:rsidP="00980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bookmarkStart w:id="0" w:name="_GoBack"/>
            <w:bookmarkEnd w:id="0"/>
            <w:r w:rsidRPr="0098078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Record #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8A" w:rsidRPr="0098078A" w:rsidRDefault="0098078A" w:rsidP="00980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8078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Title 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22/54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&amp; INFORMATION MANAGEMENT - Software - ***** - implementation, testing and support documentation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22/80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Routine Operational Administrative Tasks - VPN service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22/81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Routine Operational Administrative Tasks - Workstation Windows SOE Update - Rebuild 2022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22/82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PROCUREMENT - Routine Operational Administrative Tasks - ***** Multifactor Authentication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22/96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***** (e-Invoicing)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22/124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22/125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***** - Recruitment Services Panel (*****)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22/138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EXTERNAL RELATIONS - Developing and reviewing high-level policies, plans and strategies - Incoming Government Briefs - 2019 and 2022 (Red and Blue Books)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22/139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PROCUREMENT - Routine Operational Administrative Tasks - Evolve FM - </w:t>
            </w:r>
            <w:proofErr w:type="spellStart"/>
            <w:r>
              <w:rPr>
                <w:rFonts w:ascii="Calibri" w:hAnsi="Calibri" w:cs="Calibri"/>
              </w:rPr>
              <w:t>Fitout</w:t>
            </w:r>
            <w:proofErr w:type="spellEnd"/>
            <w:r>
              <w:rPr>
                <w:rFonts w:ascii="Calibri" w:hAnsi="Calibri" w:cs="Calibri"/>
              </w:rPr>
              <w:t xml:space="preserve">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22/146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22/150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22/154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***** scanners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22/156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PROPERTY MANAGEMENT - Routine Operational Administrative Tasks - Fit out Capital Works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22/211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Department of Health (***** Office Accommodation)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22/226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22/227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22/245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PUBLICATION - Agency publications produced after 1968 - PSR Annual Report 2021-22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22/246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***** subscription agreement 2022 - 2023</w:t>
            </w:r>
          </w:p>
        </w:tc>
      </w:tr>
      <w:tr w:rsidR="00EF3F6E" w:rsidRPr="00CB7A3C" w:rsidTr="00EF3F6E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22/250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F6E" w:rsidRDefault="00EF3F6E" w:rsidP="00EF3F6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- Routine Operational Administrative Tasks - ***** - corporate design work (ABN *****)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22/280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 2022-2024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22/281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 licences July 2022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22/287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corporate design work (ABN *****)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22/288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PSR Annual Report - 2021-2022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22/311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22/312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22/324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22/328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STRATEGIC MANAGEMENT - Routine Operational Administrative Tasks - PSR Executive Correspondence 2022-23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22/329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22/349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lastRenderedPageBreak/>
              <w:t>22/360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22/365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22/370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TECHNOLOGY &amp; INFORMATION MANAGEMENT - Routine Operational Administrative Tasks - ***** Audit Logs 2022-2023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22/372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PUBLICATION - Routine Operational Administrative Tasks - PSR design concept - (*****) - September 2022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22/373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22/416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 Legal Database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22/417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22/418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***** licensing and Migration (2022-2025)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22/421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22/435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- Part-time HR Manager Contractor (*****)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22/439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FINANCIAL MANAGEMENT - Routine Operational Administrative Tasks - ***** Purchase Order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22/447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22/459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22/470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22/471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22/478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***** (Re-write of Guide to the PSR Process)</w:t>
            </w:r>
          </w:p>
        </w:tc>
      </w:tr>
      <w:tr w:rsidR="000B45CC" w:rsidRPr="000B45CC" w:rsidTr="000B45CC">
        <w:trPr>
          <w:trHeight w:val="3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B45CC">
              <w:rPr>
                <w:rFonts w:ascii="Calibri" w:hAnsi="Calibri" w:cs="Calibri"/>
                <w:color w:val="000000"/>
              </w:rPr>
              <w:t>22/494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5CC" w:rsidRPr="000B45CC" w:rsidRDefault="000B45CC" w:rsidP="000B45CC">
            <w:pPr>
              <w:spacing w:after="0"/>
              <w:rPr>
                <w:rFonts w:ascii="Calibri" w:hAnsi="Calibri" w:cs="Calibri"/>
              </w:rPr>
            </w:pPr>
            <w:r w:rsidRPr="000B45CC">
              <w:rPr>
                <w:rFonts w:ascii="Calibri" w:hAnsi="Calibri" w:cs="Calibri"/>
              </w:rPr>
              <w:t>PROCUREMENT - Routine Operational Administrative Tasks - Consultants (case related) - *****</w:t>
            </w:r>
          </w:p>
        </w:tc>
      </w:tr>
    </w:tbl>
    <w:p w:rsidR="005155EC" w:rsidRDefault="005155EC"/>
    <w:sectPr w:rsidR="005155EC" w:rsidSect="007022B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0C" w:rsidRDefault="00776C0C" w:rsidP="007022B0">
      <w:pPr>
        <w:spacing w:after="0" w:line="240" w:lineRule="auto"/>
      </w:pPr>
      <w:r>
        <w:separator/>
      </w:r>
    </w:p>
  </w:endnote>
  <w:endnote w:type="continuationSeparator" w:id="0">
    <w:p w:rsidR="00776C0C" w:rsidRDefault="00776C0C" w:rsidP="007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0C" w:rsidRDefault="00776C0C" w:rsidP="007022B0">
      <w:pPr>
        <w:spacing w:after="0" w:line="240" w:lineRule="auto"/>
      </w:pPr>
      <w:r>
        <w:separator/>
      </w:r>
    </w:p>
  </w:footnote>
  <w:footnote w:type="continuationSeparator" w:id="0">
    <w:p w:rsidR="00776C0C" w:rsidRDefault="00776C0C" w:rsidP="0070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B0" w:rsidRDefault="007022B0" w:rsidP="007022B0">
    <w:pPr>
      <w:pStyle w:val="Default"/>
    </w:pPr>
    <w:r w:rsidRPr="00CB7A3C">
      <w:rPr>
        <w:rFonts w:ascii="Goudy Old Style" w:hAnsi="Goudy Old Style"/>
        <w:noProof/>
        <w:color w:val="0083AC"/>
        <w:spacing w:val="40"/>
        <w:lang w:eastAsia="en-AU"/>
      </w:rPr>
      <w:drawing>
        <wp:inline distT="0" distB="0" distL="0" distR="0" wp14:anchorId="4B1BCB06" wp14:editId="04487DD3">
          <wp:extent cx="2019300" cy="438150"/>
          <wp:effectExtent l="0" t="0" r="0" b="0"/>
          <wp:docPr id="1" name="Picture 1" descr="PSR - Inlin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 - Inline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A3C">
      <w:t xml:space="preserve"> </w:t>
    </w:r>
    <w:r w:rsidRPr="00CB7A3C">
      <w:tab/>
    </w:r>
    <w:r w:rsidRPr="00CB7A3C">
      <w:rPr>
        <w:sz w:val="28"/>
        <w:szCs w:val="28"/>
      </w:rPr>
      <w:t xml:space="preserve">Published indexed list of agency files created between </w:t>
    </w:r>
    <w:r w:rsidR="00EF3F6E">
      <w:rPr>
        <w:sz w:val="28"/>
        <w:szCs w:val="28"/>
      </w:rPr>
      <w:t xml:space="preserve">1 </w:t>
    </w:r>
    <w:r w:rsidR="000B45CC">
      <w:rPr>
        <w:sz w:val="28"/>
        <w:szCs w:val="28"/>
      </w:rPr>
      <w:t xml:space="preserve">January </w:t>
    </w:r>
    <w:r w:rsidR="00EF3F6E">
      <w:rPr>
        <w:sz w:val="28"/>
        <w:szCs w:val="28"/>
      </w:rPr>
      <w:t>2022</w:t>
    </w:r>
    <w:r w:rsidRPr="00CB7A3C">
      <w:rPr>
        <w:sz w:val="28"/>
        <w:szCs w:val="28"/>
      </w:rPr>
      <w:t xml:space="preserve"> and </w:t>
    </w:r>
    <w:r w:rsidR="00EF3F6E">
      <w:rPr>
        <w:sz w:val="28"/>
        <w:szCs w:val="28"/>
      </w:rPr>
      <w:t xml:space="preserve">30 </w:t>
    </w:r>
    <w:r w:rsidR="000B45CC">
      <w:rPr>
        <w:sz w:val="28"/>
        <w:szCs w:val="28"/>
      </w:rPr>
      <w:t>December 2022</w:t>
    </w:r>
    <w:r w:rsidRPr="00CB7A3C">
      <w:rPr>
        <w:sz w:val="28"/>
        <w:szCs w:val="28"/>
      </w:rPr>
      <w:t>.</w:t>
    </w:r>
    <w:r w:rsidR="001B79A1">
      <w:rPr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0"/>
    <w:rsid w:val="00073586"/>
    <w:rsid w:val="0007429A"/>
    <w:rsid w:val="000B45CC"/>
    <w:rsid w:val="001B79A1"/>
    <w:rsid w:val="0024408E"/>
    <w:rsid w:val="002D3BB3"/>
    <w:rsid w:val="005155EC"/>
    <w:rsid w:val="005508A4"/>
    <w:rsid w:val="006A7E96"/>
    <w:rsid w:val="007022B0"/>
    <w:rsid w:val="00776C0C"/>
    <w:rsid w:val="0098078A"/>
    <w:rsid w:val="00A2443E"/>
    <w:rsid w:val="00AC17E8"/>
    <w:rsid w:val="00BE2CA0"/>
    <w:rsid w:val="00CB7A3C"/>
    <w:rsid w:val="00CF5E87"/>
    <w:rsid w:val="00EF3F6E"/>
    <w:rsid w:val="00F758C8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DA047-0B2A-4DC1-9AF7-D2B8A83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B0"/>
  </w:style>
  <w:style w:type="paragraph" w:styleId="Footer">
    <w:name w:val="footer"/>
    <w:basedOn w:val="Normal"/>
    <w:link w:val="Foot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B0"/>
  </w:style>
  <w:style w:type="paragraph" w:customStyle="1" w:styleId="Default">
    <w:name w:val="Default"/>
    <w:rsid w:val="00702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4037</Characters>
  <Application>Microsoft Office Word</Application>
  <DocSecurity>0</DocSecurity>
  <Lines>96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Services Review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Horne</dc:creator>
  <cp:keywords/>
  <dc:description/>
  <cp:lastModifiedBy>Megan Kilby</cp:lastModifiedBy>
  <cp:revision>2</cp:revision>
  <dcterms:created xsi:type="dcterms:W3CDTF">2023-02-16T23:26:00Z</dcterms:created>
  <dcterms:modified xsi:type="dcterms:W3CDTF">2023-02-16T23:26:00Z</dcterms:modified>
</cp:coreProperties>
</file>